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001D80" w:rsidRDefault="00001D80" w:rsidP="007E3058">
      <w:pPr>
        <w:spacing w:line="480" w:lineRule="auto"/>
        <w:rPr>
          <w:rFonts w:ascii="Times New Roman" w:hAnsi="Times New Roman" w:cs="Times New Roman"/>
          <w:sz w:val="24"/>
          <w:szCs w:val="24"/>
        </w:rPr>
      </w:pPr>
    </w:p>
    <w:p w:rsidR="00001D80" w:rsidRDefault="00001D80" w:rsidP="007E3058">
      <w:pPr>
        <w:spacing w:line="480" w:lineRule="auto"/>
        <w:rPr>
          <w:rFonts w:ascii="Times New Roman" w:hAnsi="Times New Roman" w:cs="Times New Roman"/>
          <w:sz w:val="24"/>
          <w:szCs w:val="24"/>
        </w:rPr>
      </w:pPr>
    </w:p>
    <w:p w:rsidR="00001D80" w:rsidRDefault="00001D80"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Pr="007E3058" w:rsidRDefault="007E3058" w:rsidP="007E3058">
      <w:pPr>
        <w:spacing w:line="480" w:lineRule="auto"/>
        <w:jc w:val="center"/>
        <w:rPr>
          <w:rFonts w:ascii="Times New Roman" w:hAnsi="Times New Roman" w:cs="Times New Roman"/>
          <w:sz w:val="24"/>
          <w:szCs w:val="24"/>
        </w:rPr>
      </w:pPr>
      <w:r w:rsidRPr="007E3058">
        <w:rPr>
          <w:rFonts w:ascii="Times New Roman" w:hAnsi="Times New Roman" w:cs="Times New Roman"/>
          <w:sz w:val="24"/>
          <w:szCs w:val="24"/>
        </w:rPr>
        <w:t>Aircraft Manufacturing and Assembly</w:t>
      </w:r>
    </w:p>
    <w:p w:rsidR="007E3058" w:rsidRDefault="007E3058" w:rsidP="007E30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3058" w:rsidRDefault="007E3058" w:rsidP="007E30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E3058" w:rsidRDefault="007E3058" w:rsidP="007E30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7E3058" w:rsidRDefault="007E3058" w:rsidP="007E3058">
      <w:pPr>
        <w:spacing w:line="480" w:lineRule="auto"/>
        <w:rPr>
          <w:rFonts w:ascii="Times New Roman" w:hAnsi="Times New Roman" w:cs="Times New Roman"/>
          <w:sz w:val="24"/>
          <w:szCs w:val="24"/>
        </w:rPr>
      </w:pPr>
    </w:p>
    <w:p w:rsidR="0090107E" w:rsidRPr="007E3058" w:rsidRDefault="0090107E" w:rsidP="007E3058">
      <w:pPr>
        <w:spacing w:line="480" w:lineRule="auto"/>
        <w:jc w:val="center"/>
        <w:rPr>
          <w:rFonts w:ascii="Times New Roman" w:hAnsi="Times New Roman" w:cs="Times New Roman"/>
          <w:sz w:val="24"/>
          <w:szCs w:val="24"/>
        </w:rPr>
      </w:pPr>
      <w:r w:rsidRPr="007E3058">
        <w:rPr>
          <w:rFonts w:ascii="Times New Roman" w:hAnsi="Times New Roman" w:cs="Times New Roman"/>
          <w:sz w:val="24"/>
          <w:szCs w:val="24"/>
        </w:rPr>
        <w:lastRenderedPageBreak/>
        <w:t xml:space="preserve">Aircraft </w:t>
      </w:r>
      <w:r w:rsidR="007E3058" w:rsidRPr="007E3058">
        <w:rPr>
          <w:rFonts w:ascii="Times New Roman" w:hAnsi="Times New Roman" w:cs="Times New Roman"/>
          <w:sz w:val="24"/>
          <w:szCs w:val="24"/>
        </w:rPr>
        <w:t>Manufacturing and Assembly</w:t>
      </w:r>
    </w:p>
    <w:p w:rsidR="003F05A8" w:rsidRPr="007E3058" w:rsidRDefault="00793BA0"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Question 1</w:t>
      </w:r>
    </w:p>
    <w:p w:rsidR="00793BA0" w:rsidRPr="007E3058" w:rsidRDefault="00793BA0"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Major </w:t>
      </w:r>
      <w:r w:rsidR="007E3058" w:rsidRPr="007E3058">
        <w:rPr>
          <w:rFonts w:ascii="Times New Roman" w:hAnsi="Times New Roman" w:cs="Times New Roman"/>
          <w:b/>
          <w:sz w:val="24"/>
          <w:szCs w:val="24"/>
        </w:rPr>
        <w:t>Structural Stresses</w:t>
      </w:r>
    </w:p>
    <w:p w:rsidR="00793BA0" w:rsidRPr="007E3058" w:rsidRDefault="00793BA0"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Members who are mandated with designing aircraft s</w:t>
      </w:r>
      <w:r w:rsidR="00AB1DC0">
        <w:rPr>
          <w:rFonts w:ascii="Times New Roman" w:hAnsi="Times New Roman" w:cs="Times New Roman"/>
          <w:sz w:val="24"/>
          <w:szCs w:val="24"/>
        </w:rPr>
        <w:t>tructures are geared to carry or</w:t>
      </w:r>
      <w:r w:rsidRPr="007E3058">
        <w:rPr>
          <w:rFonts w:ascii="Times New Roman" w:hAnsi="Times New Roman" w:cs="Times New Roman"/>
          <w:sz w:val="24"/>
          <w:szCs w:val="24"/>
        </w:rPr>
        <w:t xml:space="preserve"> resist stress or </w:t>
      </w:r>
      <w:r w:rsidR="00AB1DC0">
        <w:rPr>
          <w:rFonts w:ascii="Times New Roman" w:hAnsi="Times New Roman" w:cs="Times New Roman"/>
          <w:sz w:val="24"/>
          <w:szCs w:val="24"/>
        </w:rPr>
        <w:t xml:space="preserve">even </w:t>
      </w:r>
      <w:r w:rsidRPr="007E3058">
        <w:rPr>
          <w:rFonts w:ascii="Times New Roman" w:hAnsi="Times New Roman" w:cs="Times New Roman"/>
          <w:sz w:val="24"/>
          <w:szCs w:val="24"/>
        </w:rPr>
        <w:t xml:space="preserve">carry loads. As a matter of fact, every spar, rib, fuselage and wing and </w:t>
      </w:r>
      <w:r w:rsidR="00AB1DC0">
        <w:rPr>
          <w:rFonts w:ascii="Times New Roman" w:hAnsi="Times New Roman" w:cs="Times New Roman"/>
          <w:sz w:val="24"/>
          <w:szCs w:val="24"/>
        </w:rPr>
        <w:t>metals must be ensured that it</w:t>
      </w:r>
      <w:r w:rsidR="00001D80">
        <w:rPr>
          <w:rFonts w:ascii="Times New Roman" w:hAnsi="Times New Roman" w:cs="Times New Roman"/>
          <w:sz w:val="24"/>
          <w:szCs w:val="24"/>
        </w:rPr>
        <w:t xml:space="preserve"> </w:t>
      </w:r>
      <w:r w:rsidRPr="00AB1DC0">
        <w:rPr>
          <w:rFonts w:ascii="Times New Roman" w:hAnsi="Times New Roman" w:cs="Times New Roman"/>
          <w:noProof/>
          <w:sz w:val="24"/>
          <w:szCs w:val="24"/>
        </w:rPr>
        <w:t>fit</w:t>
      </w:r>
      <w:r w:rsidR="00AB1DC0">
        <w:rPr>
          <w:rFonts w:ascii="Times New Roman" w:hAnsi="Times New Roman" w:cs="Times New Roman"/>
          <w:noProof/>
          <w:sz w:val="24"/>
          <w:szCs w:val="24"/>
        </w:rPr>
        <w:t>s</w:t>
      </w:r>
      <w:r w:rsidRPr="007E3058">
        <w:rPr>
          <w:rFonts w:ascii="Times New Roman" w:hAnsi="Times New Roman" w:cs="Times New Roman"/>
          <w:sz w:val="24"/>
          <w:szCs w:val="24"/>
        </w:rPr>
        <w:t xml:space="preserve"> appropriately based on the physica</w:t>
      </w:r>
      <w:r w:rsidR="00227A53" w:rsidRPr="007E3058">
        <w:rPr>
          <w:rFonts w:ascii="Times New Roman" w:hAnsi="Times New Roman" w:cs="Times New Roman"/>
          <w:sz w:val="24"/>
          <w:szCs w:val="24"/>
        </w:rPr>
        <w:t>l features of the material used (Elston et al., 2015).</w:t>
      </w:r>
      <w:r w:rsidRPr="007E3058">
        <w:rPr>
          <w:rFonts w:ascii="Times New Roman" w:hAnsi="Times New Roman" w:cs="Times New Roman"/>
          <w:sz w:val="24"/>
          <w:szCs w:val="24"/>
        </w:rPr>
        <w:t xml:space="preserve"> Determining these loads is known as stress analysis</w:t>
      </w:r>
      <w:r w:rsidR="002B1F84" w:rsidRPr="007E3058">
        <w:rPr>
          <w:rFonts w:ascii="Times New Roman" w:hAnsi="Times New Roman" w:cs="Times New Roman"/>
          <w:sz w:val="24"/>
          <w:szCs w:val="24"/>
        </w:rPr>
        <w:t>. This process is fundamental since it aims at avoiding drastic changes of the initial or original design by unnecessary repairs. In this regard, stress is the internal resistance or counterforce that causes opposition to the deformation process caused by external loads. In addition, types of stresses include compression, tension</w:t>
      </w:r>
      <w:r w:rsidR="00234512" w:rsidRPr="007E3058">
        <w:rPr>
          <w:rFonts w:ascii="Times New Roman" w:hAnsi="Times New Roman" w:cs="Times New Roman"/>
          <w:sz w:val="24"/>
          <w:szCs w:val="24"/>
        </w:rPr>
        <w:t xml:space="preserve">, torsion, bending and shear. </w:t>
      </w:r>
      <w:r w:rsidR="00983704" w:rsidRPr="007E3058">
        <w:rPr>
          <w:rFonts w:ascii="Times New Roman" w:hAnsi="Times New Roman" w:cs="Times New Roman"/>
          <w:sz w:val="24"/>
          <w:szCs w:val="24"/>
        </w:rPr>
        <w:t xml:space="preserve">Steel is an important metal that stands </w:t>
      </w:r>
      <w:r w:rsidR="00AB1DC0">
        <w:rPr>
          <w:rFonts w:ascii="Times New Roman" w:hAnsi="Times New Roman" w:cs="Times New Roman"/>
          <w:sz w:val="24"/>
          <w:szCs w:val="24"/>
        </w:rPr>
        <w:t xml:space="preserve">the </w:t>
      </w:r>
      <w:r w:rsidR="00983704" w:rsidRPr="00AB1DC0">
        <w:rPr>
          <w:rFonts w:ascii="Times New Roman" w:hAnsi="Times New Roman" w:cs="Times New Roman"/>
          <w:noProof/>
          <w:sz w:val="24"/>
          <w:szCs w:val="24"/>
        </w:rPr>
        <w:t>stress</w:t>
      </w:r>
      <w:r w:rsidR="00983704" w:rsidRPr="007E3058">
        <w:rPr>
          <w:rFonts w:ascii="Times New Roman" w:hAnsi="Times New Roman" w:cs="Times New Roman"/>
          <w:sz w:val="24"/>
          <w:szCs w:val="24"/>
        </w:rPr>
        <w:t xml:space="preserve"> of 50 to 150 tons per square by 1 inch without failing. Furthermore, these steels are constructed into wires, tubes </w:t>
      </w:r>
      <w:r w:rsidR="00983704" w:rsidRPr="00AB1DC0">
        <w:rPr>
          <w:rFonts w:ascii="Times New Roman" w:hAnsi="Times New Roman" w:cs="Times New Roman"/>
          <w:noProof/>
          <w:sz w:val="24"/>
          <w:szCs w:val="24"/>
        </w:rPr>
        <w:t>and</w:t>
      </w:r>
      <w:r w:rsidR="00983704" w:rsidRPr="007E3058">
        <w:rPr>
          <w:rFonts w:ascii="Times New Roman" w:hAnsi="Times New Roman" w:cs="Times New Roman"/>
          <w:sz w:val="24"/>
          <w:szCs w:val="24"/>
        </w:rPr>
        <w:t xml:space="preserve"> rods.</w:t>
      </w:r>
    </w:p>
    <w:p w:rsidR="00983704" w:rsidRPr="007E3058" w:rsidRDefault="00983704"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Fixed</w:t>
      </w:r>
      <w:r w:rsidR="007E3058" w:rsidRPr="007E3058">
        <w:rPr>
          <w:rFonts w:ascii="Times New Roman" w:hAnsi="Times New Roman" w:cs="Times New Roman"/>
          <w:b/>
          <w:sz w:val="24"/>
          <w:szCs w:val="24"/>
        </w:rPr>
        <w:t>-Wing Fuselage</w:t>
      </w:r>
    </w:p>
    <w:p w:rsidR="001E1063" w:rsidRPr="007E3058" w:rsidRDefault="00983704"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The fuselage is one of the major body or structure that forms the fixed-wing aircraft. Veritably, it aids in the providence of enough space for </w:t>
      </w:r>
      <w:r w:rsidR="0090107E" w:rsidRPr="007E3058">
        <w:rPr>
          <w:rFonts w:ascii="Times New Roman" w:hAnsi="Times New Roman" w:cs="Times New Roman"/>
          <w:sz w:val="24"/>
          <w:szCs w:val="24"/>
        </w:rPr>
        <w:t>luggage</w:t>
      </w:r>
      <w:r w:rsidRPr="007E3058">
        <w:rPr>
          <w:rFonts w:ascii="Times New Roman" w:hAnsi="Times New Roman" w:cs="Times New Roman"/>
          <w:sz w:val="24"/>
          <w:szCs w:val="24"/>
        </w:rPr>
        <w:t xml:space="preserve">, passengers, accessories </w:t>
      </w:r>
      <w:r w:rsidRPr="00AB1DC0">
        <w:rPr>
          <w:rFonts w:ascii="Times New Roman" w:hAnsi="Times New Roman" w:cs="Times New Roman"/>
          <w:noProof/>
          <w:sz w:val="24"/>
          <w:szCs w:val="24"/>
        </w:rPr>
        <w:t>and</w:t>
      </w:r>
      <w:r w:rsidRPr="007E3058">
        <w:rPr>
          <w:rFonts w:ascii="Times New Roman" w:hAnsi="Times New Roman" w:cs="Times New Roman"/>
          <w:sz w:val="24"/>
          <w:szCs w:val="24"/>
        </w:rPr>
        <w:t xml:space="preserve"> controls. The truss and monocoque are the main types of fuselage construction.</w:t>
      </w:r>
      <w:r w:rsidR="00227A53" w:rsidRPr="007E3058">
        <w:rPr>
          <w:rFonts w:ascii="Times New Roman" w:hAnsi="Times New Roman" w:cs="Times New Roman"/>
          <w:sz w:val="24"/>
          <w:szCs w:val="24"/>
        </w:rPr>
        <w:t xml:space="preserve"> According to Sofia et al. (2010), a</w:t>
      </w:r>
      <w:r w:rsidR="00A335B5" w:rsidRPr="007E3058">
        <w:rPr>
          <w:rFonts w:ascii="Times New Roman" w:hAnsi="Times New Roman" w:cs="Times New Roman"/>
          <w:sz w:val="24"/>
          <w:szCs w:val="24"/>
        </w:rPr>
        <w:t xml:space="preserve"> truss is a framework that is rigid that is made of struts, beams </w:t>
      </w:r>
      <w:r w:rsidR="00A335B5" w:rsidRPr="00AB1DC0">
        <w:rPr>
          <w:rFonts w:ascii="Times New Roman" w:hAnsi="Times New Roman" w:cs="Times New Roman"/>
          <w:noProof/>
          <w:sz w:val="24"/>
          <w:szCs w:val="24"/>
        </w:rPr>
        <w:t>and</w:t>
      </w:r>
      <w:r w:rsidR="00A335B5" w:rsidRPr="007E3058">
        <w:rPr>
          <w:rFonts w:ascii="Times New Roman" w:hAnsi="Times New Roman" w:cs="Times New Roman"/>
          <w:sz w:val="24"/>
          <w:szCs w:val="24"/>
        </w:rPr>
        <w:t xml:space="preserve"> bars that are vital in the resistance of deformation caused by applied loads. On the other hand, monocoque or the single shell heavily depends on the strength of the covering or skin</w:t>
      </w:r>
      <w:r w:rsidR="005F2ABB" w:rsidRPr="007E3058">
        <w:rPr>
          <w:rFonts w:ascii="Times New Roman" w:hAnsi="Times New Roman" w:cs="Times New Roman"/>
          <w:sz w:val="24"/>
          <w:szCs w:val="24"/>
        </w:rPr>
        <w:t xml:space="preserve"> in order to carry primary loads. Moreover, monocoque is divided into three major classes which are </w:t>
      </w:r>
      <w:r w:rsidR="005F2ABB" w:rsidRPr="00AB1DC0">
        <w:rPr>
          <w:rFonts w:ascii="Times New Roman" w:hAnsi="Times New Roman" w:cs="Times New Roman"/>
          <w:noProof/>
          <w:sz w:val="24"/>
          <w:szCs w:val="24"/>
        </w:rPr>
        <w:t>semi</w:t>
      </w:r>
      <w:r w:rsidR="00AB1DC0">
        <w:rPr>
          <w:rFonts w:ascii="Times New Roman" w:hAnsi="Times New Roman" w:cs="Times New Roman"/>
          <w:noProof/>
          <w:sz w:val="24"/>
          <w:szCs w:val="24"/>
        </w:rPr>
        <w:t>-</w:t>
      </w:r>
      <w:r w:rsidR="005F2ABB" w:rsidRPr="00AB1DC0">
        <w:rPr>
          <w:rFonts w:ascii="Times New Roman" w:hAnsi="Times New Roman" w:cs="Times New Roman"/>
          <w:noProof/>
          <w:sz w:val="24"/>
          <w:szCs w:val="24"/>
        </w:rPr>
        <w:t>monocoque</w:t>
      </w:r>
      <w:r w:rsidR="005F2ABB" w:rsidRPr="007E3058">
        <w:rPr>
          <w:rFonts w:ascii="Times New Roman" w:hAnsi="Times New Roman" w:cs="Times New Roman"/>
          <w:sz w:val="24"/>
          <w:szCs w:val="24"/>
        </w:rPr>
        <w:t xml:space="preserve">, monocoque and reinforced. Points that are present on the fuselage are located and </w:t>
      </w:r>
      <w:r w:rsidR="005F2ABB" w:rsidRPr="007E3058">
        <w:rPr>
          <w:rFonts w:ascii="Times New Roman" w:hAnsi="Times New Roman" w:cs="Times New Roman"/>
          <w:sz w:val="24"/>
          <w:szCs w:val="24"/>
        </w:rPr>
        <w:lastRenderedPageBreak/>
        <w:t xml:space="preserve">identified using station numbers. Station 0 is always located </w:t>
      </w:r>
      <w:r w:rsidR="00C172E7" w:rsidRPr="007E3058">
        <w:rPr>
          <w:rFonts w:ascii="Times New Roman" w:hAnsi="Times New Roman" w:cs="Times New Roman"/>
          <w:sz w:val="24"/>
          <w:szCs w:val="24"/>
        </w:rPr>
        <w:t xml:space="preserve">alongside the nose of the entire aircraft. The rest of the stations are located at distances that are properly measured using inches. In most cases, the fuselage station 0 is located 93.0 inches forward from where the nose is located. </w:t>
      </w:r>
    </w:p>
    <w:p w:rsidR="00C172E7" w:rsidRPr="007E3058" w:rsidRDefault="00C172E7"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Wing </w:t>
      </w:r>
      <w:r w:rsidR="007E3058" w:rsidRPr="007E3058">
        <w:rPr>
          <w:rFonts w:ascii="Times New Roman" w:hAnsi="Times New Roman" w:cs="Times New Roman"/>
          <w:b/>
          <w:sz w:val="24"/>
          <w:szCs w:val="24"/>
        </w:rPr>
        <w:t>Configurations</w:t>
      </w:r>
    </w:p>
    <w:p w:rsidR="00C172E7" w:rsidRPr="007E3058" w:rsidRDefault="001A0FEA"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Wings are constructed in many sizes and shapes depending on certain flight features that are desirable. Some of the features </w:t>
      </w:r>
      <w:r w:rsidRPr="00AB1DC0">
        <w:rPr>
          <w:rFonts w:ascii="Times New Roman" w:hAnsi="Times New Roman" w:cs="Times New Roman"/>
          <w:noProof/>
          <w:sz w:val="24"/>
          <w:szCs w:val="24"/>
        </w:rPr>
        <w:t>that are</w:t>
      </w:r>
      <w:r w:rsidRPr="007E3058">
        <w:rPr>
          <w:rFonts w:ascii="Times New Roman" w:hAnsi="Times New Roman" w:cs="Times New Roman"/>
          <w:sz w:val="24"/>
          <w:szCs w:val="24"/>
        </w:rPr>
        <w:t xml:space="preserve"> mainly considered in configuring wings are speeds, balance </w:t>
      </w:r>
      <w:r w:rsidRPr="00AB1DC0">
        <w:rPr>
          <w:rFonts w:ascii="Times New Roman" w:hAnsi="Times New Roman" w:cs="Times New Roman"/>
          <w:noProof/>
          <w:sz w:val="24"/>
          <w:szCs w:val="24"/>
        </w:rPr>
        <w:t>and</w:t>
      </w:r>
      <w:r w:rsidRPr="007E3058">
        <w:rPr>
          <w:rFonts w:ascii="Times New Roman" w:hAnsi="Times New Roman" w:cs="Times New Roman"/>
          <w:sz w:val="24"/>
          <w:szCs w:val="24"/>
        </w:rPr>
        <w:t xml:space="preserve"> stability. For that reason, the trailing and leading edge of the wings may be either curved or straight. </w:t>
      </w:r>
      <w:r w:rsidR="001B2A28" w:rsidRPr="007E3058">
        <w:rPr>
          <w:rFonts w:ascii="Times New Roman" w:hAnsi="Times New Roman" w:cs="Times New Roman"/>
          <w:sz w:val="24"/>
          <w:szCs w:val="24"/>
        </w:rPr>
        <w:t xml:space="preserve">The wings tips may be constructed based on </w:t>
      </w:r>
      <w:r w:rsidR="00001D80" w:rsidRPr="007E3058">
        <w:rPr>
          <w:rFonts w:ascii="Times New Roman" w:hAnsi="Times New Roman" w:cs="Times New Roman"/>
          <w:sz w:val="24"/>
          <w:szCs w:val="24"/>
        </w:rPr>
        <w:t>squares</w:t>
      </w:r>
      <w:r w:rsidR="001B2A28" w:rsidRPr="007E3058">
        <w:rPr>
          <w:rFonts w:ascii="Times New Roman" w:hAnsi="Times New Roman" w:cs="Times New Roman"/>
          <w:sz w:val="24"/>
          <w:szCs w:val="24"/>
        </w:rPr>
        <w:t xml:space="preserve"> pointed or even rounded shapes. In addition, the wings can be attached to the fuselage at the mid-fuselage, top or bottom. This is followed by extending it perpendicularly towards the horizontal </w:t>
      </w:r>
      <w:r w:rsidR="001B2A28" w:rsidRPr="00AB1DC0">
        <w:rPr>
          <w:rFonts w:ascii="Times New Roman" w:hAnsi="Times New Roman" w:cs="Times New Roman"/>
          <w:noProof/>
          <w:sz w:val="24"/>
          <w:szCs w:val="24"/>
        </w:rPr>
        <w:t>pla</w:t>
      </w:r>
      <w:r w:rsidR="00AB1DC0">
        <w:rPr>
          <w:rFonts w:ascii="Times New Roman" w:hAnsi="Times New Roman" w:cs="Times New Roman"/>
          <w:noProof/>
          <w:sz w:val="24"/>
          <w:szCs w:val="24"/>
        </w:rPr>
        <w:t>ne</w:t>
      </w:r>
      <w:r w:rsidR="001B2A28" w:rsidRPr="007E3058">
        <w:rPr>
          <w:rFonts w:ascii="Times New Roman" w:hAnsi="Times New Roman" w:cs="Times New Roman"/>
          <w:sz w:val="24"/>
          <w:szCs w:val="24"/>
        </w:rPr>
        <w:t xml:space="preserve"> thus angling down slightly or up. This angle is commonly known as wing dihedral. Veritably, dihedral </w:t>
      </w:r>
      <w:r w:rsidR="004E2CF2" w:rsidRPr="007E3058">
        <w:rPr>
          <w:rFonts w:ascii="Times New Roman" w:hAnsi="Times New Roman" w:cs="Times New Roman"/>
          <w:sz w:val="24"/>
          <w:szCs w:val="24"/>
        </w:rPr>
        <w:t>angles of 100, 150and 250</w:t>
      </w:r>
      <w:r w:rsidR="001B2A28" w:rsidRPr="007E3058">
        <w:rPr>
          <w:rFonts w:ascii="Times New Roman" w:hAnsi="Times New Roman" w:cs="Times New Roman"/>
          <w:sz w:val="24"/>
          <w:szCs w:val="24"/>
        </w:rPr>
        <w:t xml:space="preserve"> among other</w:t>
      </w:r>
      <w:r w:rsidR="00BB408C" w:rsidRPr="007E3058">
        <w:rPr>
          <w:rFonts w:ascii="Times New Roman" w:hAnsi="Times New Roman" w:cs="Times New Roman"/>
          <w:sz w:val="24"/>
          <w:szCs w:val="24"/>
        </w:rPr>
        <w:t xml:space="preserve">s affect the entire lateral condition and stability of the entire aircraft. </w:t>
      </w:r>
    </w:p>
    <w:p w:rsidR="004E2CF2" w:rsidRPr="007E3058" w:rsidRDefault="004E2CF2"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Wing </w:t>
      </w:r>
      <w:r w:rsidR="007E3058" w:rsidRPr="007E3058">
        <w:rPr>
          <w:rFonts w:ascii="Times New Roman" w:hAnsi="Times New Roman" w:cs="Times New Roman"/>
          <w:b/>
          <w:sz w:val="24"/>
          <w:szCs w:val="24"/>
        </w:rPr>
        <w:t>Structures</w:t>
      </w:r>
    </w:p>
    <w:p w:rsidR="004E2CF2" w:rsidRPr="007E3058" w:rsidRDefault="00577952"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Wings of an aircraft are constructed in a way that they keep it in the air. Moreover, any design regarding the wings depends on weight, size, </w:t>
      </w:r>
      <w:r w:rsidR="00AB1DC0">
        <w:rPr>
          <w:rFonts w:ascii="Times New Roman" w:hAnsi="Times New Roman" w:cs="Times New Roman"/>
          <w:sz w:val="24"/>
          <w:szCs w:val="24"/>
        </w:rPr>
        <w:t xml:space="preserve">the </w:t>
      </w:r>
      <w:r w:rsidRPr="00AB1DC0">
        <w:rPr>
          <w:rFonts w:ascii="Times New Roman" w:hAnsi="Times New Roman" w:cs="Times New Roman"/>
          <w:noProof/>
          <w:sz w:val="24"/>
          <w:szCs w:val="24"/>
        </w:rPr>
        <w:t>speed</w:t>
      </w:r>
      <w:r w:rsidRPr="007E3058">
        <w:rPr>
          <w:rFonts w:ascii="Times New Roman" w:hAnsi="Times New Roman" w:cs="Times New Roman"/>
          <w:sz w:val="24"/>
          <w:szCs w:val="24"/>
        </w:rPr>
        <w:t xml:space="preserve"> of landing and in flight and the given rate to climb. Cables and struts that aid in the support of wings </w:t>
      </w:r>
      <w:r w:rsidR="00AB1DC0">
        <w:rPr>
          <w:rFonts w:ascii="Times New Roman" w:hAnsi="Times New Roman" w:cs="Times New Roman"/>
          <w:noProof/>
          <w:sz w:val="24"/>
          <w:szCs w:val="24"/>
        </w:rPr>
        <w:t>is</w:t>
      </w:r>
      <w:r w:rsidRPr="007E3058">
        <w:rPr>
          <w:rFonts w:ascii="Times New Roman" w:hAnsi="Times New Roman" w:cs="Times New Roman"/>
          <w:sz w:val="24"/>
          <w:szCs w:val="24"/>
        </w:rPr>
        <w:t xml:space="preserve"> commonly made from steel.</w:t>
      </w:r>
      <w:r w:rsidR="00227A53" w:rsidRPr="007E3058">
        <w:rPr>
          <w:rFonts w:ascii="Times New Roman" w:hAnsi="Times New Roman" w:cs="Times New Roman"/>
          <w:sz w:val="24"/>
          <w:szCs w:val="24"/>
        </w:rPr>
        <w:t xml:space="preserve"> According to Muneiah et al. (2014</w:t>
      </w:r>
      <w:r w:rsidR="007E3058" w:rsidRPr="007E3058">
        <w:rPr>
          <w:rFonts w:ascii="Times New Roman" w:hAnsi="Times New Roman" w:cs="Times New Roman"/>
          <w:sz w:val="24"/>
          <w:szCs w:val="24"/>
        </w:rPr>
        <w:t>),</w:t>
      </w:r>
      <w:r w:rsidR="00227A53" w:rsidRPr="007E3058">
        <w:rPr>
          <w:rFonts w:ascii="Times New Roman" w:hAnsi="Times New Roman" w:cs="Times New Roman"/>
          <w:sz w:val="24"/>
          <w:szCs w:val="24"/>
        </w:rPr>
        <w:t xml:space="preserve"> a</w:t>
      </w:r>
      <w:r w:rsidR="00881E84" w:rsidRPr="007E3058">
        <w:rPr>
          <w:rFonts w:ascii="Times New Roman" w:hAnsi="Times New Roman" w:cs="Times New Roman"/>
          <w:sz w:val="24"/>
          <w:szCs w:val="24"/>
        </w:rPr>
        <w:t xml:space="preserve">luminum is one of the common materials that is used in the construction of wings. In order to perfect it, a type of wood that is covered by </w:t>
      </w:r>
      <w:r w:rsidR="00AB1DC0">
        <w:rPr>
          <w:rFonts w:ascii="Times New Roman" w:hAnsi="Times New Roman" w:cs="Times New Roman"/>
          <w:sz w:val="24"/>
          <w:szCs w:val="24"/>
        </w:rPr>
        <w:t xml:space="preserve">the </w:t>
      </w:r>
      <w:r w:rsidR="00881E84" w:rsidRPr="00AB1DC0">
        <w:rPr>
          <w:rFonts w:ascii="Times New Roman" w:hAnsi="Times New Roman" w:cs="Times New Roman"/>
          <w:noProof/>
          <w:sz w:val="24"/>
          <w:szCs w:val="24"/>
        </w:rPr>
        <w:t>fabric</w:t>
      </w:r>
      <w:r w:rsidR="00881E84" w:rsidRPr="007E3058">
        <w:rPr>
          <w:rFonts w:ascii="Times New Roman" w:hAnsi="Times New Roman" w:cs="Times New Roman"/>
          <w:sz w:val="24"/>
          <w:szCs w:val="24"/>
        </w:rPr>
        <w:t xml:space="preserve"> of 10 by 10 inches can be used. Furthermore, at times a magnesium alloy can also be used. As a matter of fact, the </w:t>
      </w:r>
      <w:r w:rsidR="00881E84" w:rsidRPr="00AB1DC0">
        <w:rPr>
          <w:rFonts w:ascii="Times New Roman" w:hAnsi="Times New Roman" w:cs="Times New Roman"/>
          <w:noProof/>
          <w:sz w:val="24"/>
          <w:szCs w:val="24"/>
        </w:rPr>
        <w:t>multispar</w:t>
      </w:r>
      <w:r w:rsidR="00881E84" w:rsidRPr="007E3058">
        <w:rPr>
          <w:rFonts w:ascii="Times New Roman" w:hAnsi="Times New Roman" w:cs="Times New Roman"/>
          <w:sz w:val="24"/>
          <w:szCs w:val="24"/>
        </w:rPr>
        <w:t xml:space="preserve"> wing </w:t>
      </w:r>
      <w:r w:rsidR="00BD50EC" w:rsidRPr="007E3058">
        <w:rPr>
          <w:rFonts w:ascii="Times New Roman" w:hAnsi="Times New Roman" w:cs="Times New Roman"/>
          <w:sz w:val="24"/>
          <w:szCs w:val="24"/>
        </w:rPr>
        <w:t xml:space="preserve">accommodates several longitudinal members during its </w:t>
      </w:r>
      <w:r w:rsidR="00BD50EC" w:rsidRPr="007E3058">
        <w:rPr>
          <w:rFonts w:ascii="Times New Roman" w:hAnsi="Times New Roman" w:cs="Times New Roman"/>
          <w:sz w:val="24"/>
          <w:szCs w:val="24"/>
        </w:rPr>
        <w:lastRenderedPageBreak/>
        <w:t xml:space="preserve">construction. This is fundamental since it ensures that the wing </w:t>
      </w:r>
      <w:r w:rsidR="00AB1DC0">
        <w:rPr>
          <w:rFonts w:ascii="Times New Roman" w:hAnsi="Times New Roman" w:cs="Times New Roman"/>
          <w:noProof/>
          <w:sz w:val="24"/>
          <w:szCs w:val="24"/>
        </w:rPr>
        <w:t>is</w:t>
      </w:r>
      <w:r w:rsidR="00BD50EC" w:rsidRPr="007E3058">
        <w:rPr>
          <w:rFonts w:ascii="Times New Roman" w:hAnsi="Times New Roman" w:cs="Times New Roman"/>
          <w:sz w:val="24"/>
          <w:szCs w:val="24"/>
        </w:rPr>
        <w:t xml:space="preserve"> provided with contour by the inclusion of bulkheads and ribs. </w:t>
      </w:r>
    </w:p>
    <w:p w:rsidR="00324316" w:rsidRPr="007E3058" w:rsidRDefault="00324316"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Nacelles</w:t>
      </w:r>
    </w:p>
    <w:p w:rsidR="00324316" w:rsidRPr="007E3058" w:rsidRDefault="00324316"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Nacelles are at times known as pods. They are enclosures that are streamlined</w:t>
      </w:r>
      <w:r w:rsidR="00001D80">
        <w:rPr>
          <w:rFonts w:ascii="Times New Roman" w:hAnsi="Times New Roman" w:cs="Times New Roman"/>
          <w:sz w:val="24"/>
          <w:szCs w:val="24"/>
        </w:rPr>
        <w:t xml:space="preserve"> and this is</w:t>
      </w:r>
      <w:r w:rsidRPr="007E3058">
        <w:rPr>
          <w:rFonts w:ascii="Times New Roman" w:hAnsi="Times New Roman" w:cs="Times New Roman"/>
          <w:sz w:val="24"/>
          <w:szCs w:val="24"/>
        </w:rPr>
        <w:t xml:space="preserve"> crucial for </w:t>
      </w:r>
      <w:r w:rsidR="00AB1DC0">
        <w:rPr>
          <w:rFonts w:ascii="Times New Roman" w:hAnsi="Times New Roman" w:cs="Times New Roman"/>
          <w:sz w:val="24"/>
          <w:szCs w:val="24"/>
        </w:rPr>
        <w:t xml:space="preserve">the </w:t>
      </w:r>
      <w:r w:rsidRPr="00AB1DC0">
        <w:rPr>
          <w:rFonts w:ascii="Times New Roman" w:hAnsi="Times New Roman" w:cs="Times New Roman"/>
          <w:noProof/>
          <w:sz w:val="24"/>
          <w:szCs w:val="24"/>
        </w:rPr>
        <w:t>housing</w:t>
      </w:r>
      <w:r w:rsidRPr="007E3058">
        <w:rPr>
          <w:rFonts w:ascii="Times New Roman" w:hAnsi="Times New Roman" w:cs="Times New Roman"/>
          <w:sz w:val="24"/>
          <w:szCs w:val="24"/>
        </w:rPr>
        <w:t xml:space="preserve"> of the engine and all its components. Consequently, nacelles are responsible for presenting an elliptical or round profile in order to reduce the power of wind hence minimizing </w:t>
      </w:r>
      <w:r w:rsidR="00227A53" w:rsidRPr="007E3058">
        <w:rPr>
          <w:rFonts w:ascii="Times New Roman" w:hAnsi="Times New Roman" w:cs="Times New Roman"/>
          <w:sz w:val="24"/>
          <w:szCs w:val="24"/>
        </w:rPr>
        <w:t>aerodynamic drag (Sofla et al., 2010).</w:t>
      </w:r>
      <w:r w:rsidR="00D37EC8" w:rsidRPr="007E3058">
        <w:rPr>
          <w:rFonts w:ascii="Times New Roman" w:hAnsi="Times New Roman" w:cs="Times New Roman"/>
          <w:sz w:val="24"/>
          <w:szCs w:val="24"/>
        </w:rPr>
        <w:t xml:space="preserve">As a matter of fact, nacelles have accessories, engines amounts, firewall, skin, structural members and cowling along the exterior in order to reduce the wind. </w:t>
      </w:r>
      <w:r w:rsidR="003464EA" w:rsidRPr="007E3058">
        <w:rPr>
          <w:rFonts w:ascii="Times New Roman" w:hAnsi="Times New Roman" w:cs="Times New Roman"/>
          <w:sz w:val="24"/>
          <w:szCs w:val="24"/>
        </w:rPr>
        <w:t xml:space="preserve">Other </w:t>
      </w:r>
      <w:r w:rsidR="003464EA" w:rsidRPr="00AB1DC0">
        <w:rPr>
          <w:rFonts w:ascii="Times New Roman" w:hAnsi="Times New Roman" w:cs="Times New Roman"/>
          <w:noProof/>
          <w:sz w:val="24"/>
          <w:szCs w:val="24"/>
        </w:rPr>
        <w:t>aircraft</w:t>
      </w:r>
      <w:r w:rsidR="003464EA" w:rsidRPr="007E3058">
        <w:rPr>
          <w:rFonts w:ascii="Times New Roman" w:hAnsi="Times New Roman" w:cs="Times New Roman"/>
          <w:sz w:val="24"/>
          <w:szCs w:val="24"/>
        </w:rPr>
        <w:t xml:space="preserve"> have nacelles that are meant to accommodate the gear that used to land on </w:t>
      </w:r>
      <w:r w:rsidR="00AB1DC0">
        <w:rPr>
          <w:rFonts w:ascii="Times New Roman" w:hAnsi="Times New Roman" w:cs="Times New Roman"/>
          <w:sz w:val="24"/>
          <w:szCs w:val="24"/>
        </w:rPr>
        <w:t xml:space="preserve">the </w:t>
      </w:r>
      <w:r w:rsidR="003464EA" w:rsidRPr="00AB1DC0">
        <w:rPr>
          <w:rFonts w:ascii="Times New Roman" w:hAnsi="Times New Roman" w:cs="Times New Roman"/>
          <w:noProof/>
          <w:sz w:val="24"/>
          <w:szCs w:val="24"/>
        </w:rPr>
        <w:t>case</w:t>
      </w:r>
      <w:r w:rsidR="003464EA" w:rsidRPr="007E3058">
        <w:rPr>
          <w:rFonts w:ascii="Times New Roman" w:hAnsi="Times New Roman" w:cs="Times New Roman"/>
          <w:sz w:val="24"/>
          <w:szCs w:val="24"/>
        </w:rPr>
        <w:t xml:space="preserve"> of retraction. The process of retracting the landing gears is essential since it is used to minimize the wind on </w:t>
      </w:r>
      <w:r w:rsidR="003464EA" w:rsidRPr="00AB1DC0">
        <w:rPr>
          <w:rFonts w:ascii="Times New Roman" w:hAnsi="Times New Roman" w:cs="Times New Roman"/>
          <w:noProof/>
          <w:sz w:val="24"/>
          <w:szCs w:val="24"/>
        </w:rPr>
        <w:t>aircraft</w:t>
      </w:r>
      <w:r w:rsidR="003464EA" w:rsidRPr="007E3058">
        <w:rPr>
          <w:rFonts w:ascii="Times New Roman" w:hAnsi="Times New Roman" w:cs="Times New Roman"/>
          <w:sz w:val="24"/>
          <w:szCs w:val="24"/>
        </w:rPr>
        <w:t xml:space="preserve"> having high speeds.</w:t>
      </w:r>
      <w:r w:rsidR="00ED187D">
        <w:rPr>
          <w:rFonts w:ascii="Times New Roman" w:hAnsi="Times New Roman" w:cs="Times New Roman"/>
          <w:sz w:val="24"/>
          <w:szCs w:val="24"/>
        </w:rPr>
        <w:t xml:space="preserve"> As a matter of fact, approximately 28 mesh points should be used to represent the nacelle from the axial station in case the embedded grid system is to be used.</w:t>
      </w:r>
    </w:p>
    <w:p w:rsidR="003464EA" w:rsidRPr="007E3058" w:rsidRDefault="003464EA"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Question 2</w:t>
      </w:r>
    </w:p>
    <w:p w:rsidR="003464EA" w:rsidRPr="007E3058" w:rsidRDefault="00001D80" w:rsidP="00001D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464EA" w:rsidRPr="007E3058">
        <w:rPr>
          <w:rFonts w:ascii="Times New Roman" w:hAnsi="Times New Roman" w:cs="Times New Roman"/>
          <w:sz w:val="24"/>
          <w:szCs w:val="24"/>
        </w:rPr>
        <w:t xml:space="preserve"> </w:t>
      </w:r>
      <w:r>
        <w:rPr>
          <w:rFonts w:ascii="Times New Roman" w:hAnsi="Times New Roman" w:cs="Times New Roman"/>
          <w:sz w:val="24"/>
          <w:szCs w:val="24"/>
        </w:rPr>
        <w:t xml:space="preserve">A </w:t>
      </w:r>
      <w:r w:rsidR="00601909" w:rsidRPr="007E3058">
        <w:rPr>
          <w:rFonts w:ascii="Times New Roman" w:hAnsi="Times New Roman" w:cs="Times New Roman"/>
          <w:sz w:val="24"/>
          <w:szCs w:val="24"/>
        </w:rPr>
        <w:t xml:space="preserve">jet airliner uses the </w:t>
      </w:r>
      <w:r w:rsidR="008D2605" w:rsidRPr="00AB1DC0">
        <w:rPr>
          <w:rFonts w:ascii="Times New Roman" w:hAnsi="Times New Roman" w:cs="Times New Roman"/>
          <w:noProof/>
          <w:sz w:val="24"/>
          <w:szCs w:val="24"/>
        </w:rPr>
        <w:t>semimonocoque</w:t>
      </w:r>
      <w:r w:rsidR="008D2605" w:rsidRPr="007E3058">
        <w:rPr>
          <w:rFonts w:ascii="Times New Roman" w:hAnsi="Times New Roman" w:cs="Times New Roman"/>
          <w:sz w:val="24"/>
          <w:szCs w:val="24"/>
        </w:rPr>
        <w:t xml:space="preserve"> fuselage</w:t>
      </w:r>
      <w:r w:rsidR="00601909" w:rsidRPr="007E3058">
        <w:rPr>
          <w:rFonts w:ascii="Times New Roman" w:hAnsi="Times New Roman" w:cs="Times New Roman"/>
          <w:sz w:val="24"/>
          <w:szCs w:val="24"/>
        </w:rPr>
        <w:t xml:space="preserve">. </w:t>
      </w:r>
      <w:r w:rsidR="008D2605" w:rsidRPr="007E3058">
        <w:rPr>
          <w:rFonts w:ascii="Times New Roman" w:hAnsi="Times New Roman" w:cs="Times New Roman"/>
          <w:sz w:val="24"/>
          <w:szCs w:val="24"/>
        </w:rPr>
        <w:t>This is because the</w:t>
      </w:r>
      <w:r w:rsidR="008D2605" w:rsidRPr="00AB1DC0">
        <w:rPr>
          <w:rFonts w:ascii="Times New Roman" w:hAnsi="Times New Roman" w:cs="Times New Roman"/>
          <w:noProof/>
          <w:sz w:val="24"/>
          <w:szCs w:val="24"/>
        </w:rPr>
        <w:t>se</w:t>
      </w:r>
      <w:r>
        <w:rPr>
          <w:rFonts w:ascii="Times New Roman" w:hAnsi="Times New Roman" w:cs="Times New Roman"/>
          <w:noProof/>
          <w:sz w:val="24"/>
          <w:szCs w:val="24"/>
        </w:rPr>
        <w:t xml:space="preserve"> </w:t>
      </w:r>
      <w:r w:rsidR="008D2605" w:rsidRPr="00AB1DC0">
        <w:rPr>
          <w:rFonts w:ascii="Times New Roman" w:hAnsi="Times New Roman" w:cs="Times New Roman"/>
          <w:noProof/>
          <w:sz w:val="24"/>
          <w:szCs w:val="24"/>
        </w:rPr>
        <w:t>mimonocoque</w:t>
      </w:r>
      <w:r w:rsidR="008D2605" w:rsidRPr="007E3058">
        <w:rPr>
          <w:rFonts w:ascii="Times New Roman" w:hAnsi="Times New Roman" w:cs="Times New Roman"/>
          <w:sz w:val="24"/>
          <w:szCs w:val="24"/>
        </w:rPr>
        <w:t xml:space="preserve"> is far much better compared to monocoque which </w:t>
      </w:r>
      <w:r w:rsidR="008D2605" w:rsidRPr="00AB1DC0">
        <w:rPr>
          <w:rFonts w:ascii="Times New Roman" w:hAnsi="Times New Roman" w:cs="Times New Roman"/>
          <w:noProof/>
          <w:sz w:val="24"/>
          <w:szCs w:val="24"/>
        </w:rPr>
        <w:t>ha</w:t>
      </w:r>
      <w:r w:rsidR="00AB1DC0">
        <w:rPr>
          <w:rFonts w:ascii="Times New Roman" w:hAnsi="Times New Roman" w:cs="Times New Roman"/>
          <w:noProof/>
          <w:sz w:val="24"/>
          <w:szCs w:val="24"/>
        </w:rPr>
        <w:t>s</w:t>
      </w:r>
      <w:r w:rsidR="008D2605" w:rsidRPr="007E3058">
        <w:rPr>
          <w:rFonts w:ascii="Times New Roman" w:hAnsi="Times New Roman" w:cs="Times New Roman"/>
          <w:sz w:val="24"/>
          <w:szCs w:val="24"/>
        </w:rPr>
        <w:t xml:space="preserve"> a lot of weight. </w:t>
      </w:r>
      <w:r>
        <w:rPr>
          <w:rFonts w:ascii="Times New Roman" w:hAnsi="Times New Roman" w:cs="Times New Roman"/>
          <w:sz w:val="24"/>
          <w:szCs w:val="24"/>
        </w:rPr>
        <w:t>The longerons form crucial components of the</w:t>
      </w:r>
      <w:r w:rsidRPr="00001D80">
        <w:rPr>
          <w:rFonts w:ascii="Times New Roman" w:hAnsi="Times New Roman" w:cs="Times New Roman"/>
          <w:noProof/>
          <w:sz w:val="24"/>
          <w:szCs w:val="24"/>
        </w:rPr>
        <w:t xml:space="preserve"> </w:t>
      </w:r>
      <w:r w:rsidRPr="00AB1DC0">
        <w:rPr>
          <w:rFonts w:ascii="Times New Roman" w:hAnsi="Times New Roman" w:cs="Times New Roman"/>
          <w:noProof/>
          <w:sz w:val="24"/>
          <w:szCs w:val="24"/>
        </w:rPr>
        <w:t>semimonocoque</w:t>
      </w:r>
      <w:r>
        <w:rPr>
          <w:rFonts w:ascii="Times New Roman" w:hAnsi="Times New Roman" w:cs="Times New Roman"/>
          <w:sz w:val="24"/>
          <w:szCs w:val="24"/>
        </w:rPr>
        <w:t>.</w:t>
      </w:r>
      <w:r w:rsidR="008D2605" w:rsidRPr="007E3058">
        <w:rPr>
          <w:rFonts w:ascii="Times New Roman" w:hAnsi="Times New Roman" w:cs="Times New Roman"/>
          <w:sz w:val="24"/>
          <w:szCs w:val="24"/>
        </w:rPr>
        <w:t xml:space="preserve"> Longerons mostly extend different frame members and they aid in the supporting of the skin supporting of the primary loads. In addition, they are made of aluminum alloys either from a built-up-</w:t>
      </w:r>
      <w:r w:rsidR="00227A53" w:rsidRPr="007E3058">
        <w:rPr>
          <w:rFonts w:ascii="Times New Roman" w:hAnsi="Times New Roman" w:cs="Times New Roman"/>
          <w:sz w:val="24"/>
          <w:szCs w:val="24"/>
        </w:rPr>
        <w:t xml:space="preserve"> construction or a single piece (Elston et al., 2015). </w:t>
      </w:r>
      <w:r w:rsidR="008D2605" w:rsidRPr="007E3058">
        <w:rPr>
          <w:rFonts w:ascii="Times New Roman" w:hAnsi="Times New Roman" w:cs="Times New Roman"/>
          <w:sz w:val="24"/>
          <w:szCs w:val="24"/>
        </w:rPr>
        <w:t xml:space="preserve">Again, stringers are also main </w:t>
      </w:r>
      <w:r w:rsidR="00447338" w:rsidRPr="007E3058">
        <w:rPr>
          <w:rFonts w:ascii="Times New Roman" w:hAnsi="Times New Roman" w:cs="Times New Roman"/>
          <w:sz w:val="24"/>
          <w:szCs w:val="24"/>
        </w:rPr>
        <w:t xml:space="preserve">parts under the </w:t>
      </w:r>
      <w:r w:rsidR="00447338" w:rsidRPr="00AB1DC0">
        <w:rPr>
          <w:rFonts w:ascii="Times New Roman" w:hAnsi="Times New Roman" w:cs="Times New Roman"/>
          <w:noProof/>
          <w:sz w:val="24"/>
          <w:szCs w:val="24"/>
        </w:rPr>
        <w:t>semi</w:t>
      </w:r>
      <w:r w:rsidR="00AB1DC0">
        <w:rPr>
          <w:rFonts w:ascii="Times New Roman" w:hAnsi="Times New Roman" w:cs="Times New Roman"/>
          <w:noProof/>
          <w:sz w:val="24"/>
          <w:szCs w:val="24"/>
        </w:rPr>
        <w:t>-</w:t>
      </w:r>
      <w:r w:rsidR="00447338" w:rsidRPr="00AB1DC0">
        <w:rPr>
          <w:rFonts w:ascii="Times New Roman" w:hAnsi="Times New Roman" w:cs="Times New Roman"/>
          <w:noProof/>
          <w:sz w:val="24"/>
          <w:szCs w:val="24"/>
        </w:rPr>
        <w:t>monocoque</w:t>
      </w:r>
      <w:r w:rsidR="00447338" w:rsidRPr="007E3058">
        <w:rPr>
          <w:rFonts w:ascii="Times New Roman" w:hAnsi="Times New Roman" w:cs="Times New Roman"/>
          <w:sz w:val="24"/>
          <w:szCs w:val="24"/>
        </w:rPr>
        <w:t xml:space="preserve">. They are in form of many shapes and are usually constructed from </w:t>
      </w:r>
      <w:r w:rsidR="0090107E" w:rsidRPr="007E3058">
        <w:rPr>
          <w:rFonts w:ascii="Times New Roman" w:hAnsi="Times New Roman" w:cs="Times New Roman"/>
          <w:sz w:val="24"/>
          <w:szCs w:val="24"/>
        </w:rPr>
        <w:t>aluminum</w:t>
      </w:r>
      <w:r w:rsidR="00447338" w:rsidRPr="007E3058">
        <w:rPr>
          <w:rFonts w:ascii="Times New Roman" w:hAnsi="Times New Roman" w:cs="Times New Roman"/>
          <w:sz w:val="24"/>
          <w:szCs w:val="24"/>
        </w:rPr>
        <w:t xml:space="preserve"> alloys. Veritably, stringers are responsible for providing rigidness and used for providing attachment and shape of the skin. In addition, </w:t>
      </w:r>
      <w:r w:rsidR="00447338" w:rsidRPr="007E3058">
        <w:rPr>
          <w:rFonts w:ascii="Times New Roman" w:hAnsi="Times New Roman" w:cs="Times New Roman"/>
          <w:sz w:val="24"/>
          <w:szCs w:val="24"/>
        </w:rPr>
        <w:lastRenderedPageBreak/>
        <w:t xml:space="preserve">stringers aid in the prevention of compression and tension from completely bending the fuselage. Under the </w:t>
      </w:r>
      <w:r w:rsidR="00447338" w:rsidRPr="00AB1DC0">
        <w:rPr>
          <w:rFonts w:ascii="Times New Roman" w:hAnsi="Times New Roman" w:cs="Times New Roman"/>
          <w:noProof/>
          <w:sz w:val="24"/>
          <w:szCs w:val="24"/>
        </w:rPr>
        <w:t>semimonocoque</w:t>
      </w:r>
      <w:r w:rsidR="00447338" w:rsidRPr="007E3058">
        <w:rPr>
          <w:rFonts w:ascii="Times New Roman" w:hAnsi="Times New Roman" w:cs="Times New Roman"/>
          <w:sz w:val="24"/>
          <w:szCs w:val="24"/>
        </w:rPr>
        <w:t>, there is also the gusset. A gusset is a type of bracket that is connected that aids in adding strength. (1-8).</w:t>
      </w:r>
    </w:p>
    <w:p w:rsidR="00447338" w:rsidRPr="007E3058" w:rsidRDefault="00447338"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Question 3</w:t>
      </w:r>
    </w:p>
    <w:p w:rsidR="00447338" w:rsidRPr="007E3058" w:rsidRDefault="00447338"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Wing spars are </w:t>
      </w:r>
      <w:r w:rsidR="00BF4031" w:rsidRPr="007E3058">
        <w:rPr>
          <w:rFonts w:ascii="Times New Roman" w:hAnsi="Times New Roman" w:cs="Times New Roman"/>
          <w:sz w:val="24"/>
          <w:szCs w:val="24"/>
        </w:rPr>
        <w:t xml:space="preserve">known as fundamental structural members regarding the wing. Spars closely correspond to all the longerons of the fuselage. In addition, they usually run parallel towards the lateral axis of the aircraft to the tip of the wing. Again, spars can exist by different forms such as wood, composite materials or mental depending on the given criteria of the particular aircraft. Generally, wing spars can be classified under solid, </w:t>
      </w:r>
      <w:r w:rsidR="00BF4031" w:rsidRPr="00AB1DC0">
        <w:rPr>
          <w:rFonts w:ascii="Times New Roman" w:hAnsi="Times New Roman" w:cs="Times New Roman"/>
          <w:noProof/>
          <w:sz w:val="24"/>
          <w:szCs w:val="24"/>
        </w:rPr>
        <w:t>box</w:t>
      </w:r>
      <w:r w:rsidR="00AB1DC0">
        <w:rPr>
          <w:rFonts w:ascii="Times New Roman" w:hAnsi="Times New Roman" w:cs="Times New Roman"/>
          <w:noProof/>
          <w:sz w:val="24"/>
          <w:szCs w:val="24"/>
        </w:rPr>
        <w:t>-</w:t>
      </w:r>
      <w:r w:rsidR="00BF4031" w:rsidRPr="00AB1DC0">
        <w:rPr>
          <w:rFonts w:ascii="Times New Roman" w:hAnsi="Times New Roman" w:cs="Times New Roman"/>
          <w:noProof/>
          <w:sz w:val="24"/>
          <w:szCs w:val="24"/>
        </w:rPr>
        <w:t>shaped</w:t>
      </w:r>
      <w:r w:rsidR="00BF4031" w:rsidRPr="007E3058">
        <w:rPr>
          <w:rFonts w:ascii="Times New Roman" w:hAnsi="Times New Roman" w:cs="Times New Roman"/>
          <w:sz w:val="24"/>
          <w:szCs w:val="24"/>
        </w:rPr>
        <w:t>, partly hollow of forms of I-beams.</w:t>
      </w:r>
      <w:r w:rsidR="00227A53" w:rsidRPr="007E3058">
        <w:rPr>
          <w:rFonts w:ascii="Times New Roman" w:hAnsi="Times New Roman" w:cs="Times New Roman"/>
          <w:sz w:val="24"/>
          <w:szCs w:val="24"/>
        </w:rPr>
        <w:t xml:space="preserve"> According to Muneiah et al. (2014),</w:t>
      </w:r>
      <w:r w:rsidR="00001D80">
        <w:rPr>
          <w:rFonts w:ascii="Times New Roman" w:hAnsi="Times New Roman" w:cs="Times New Roman"/>
          <w:sz w:val="24"/>
          <w:szCs w:val="24"/>
        </w:rPr>
        <w:t xml:space="preserve"> </w:t>
      </w:r>
      <w:r w:rsidR="00227A53" w:rsidRPr="007E3058">
        <w:rPr>
          <w:rFonts w:ascii="Times New Roman" w:hAnsi="Times New Roman" w:cs="Times New Roman"/>
          <w:sz w:val="24"/>
          <w:szCs w:val="24"/>
        </w:rPr>
        <w:t>a</w:t>
      </w:r>
      <w:r w:rsidR="00182E50" w:rsidRPr="007E3058">
        <w:rPr>
          <w:rFonts w:ascii="Times New Roman" w:hAnsi="Times New Roman" w:cs="Times New Roman"/>
          <w:sz w:val="24"/>
          <w:szCs w:val="24"/>
        </w:rPr>
        <w:t xml:space="preserve"> wing must have two spars. One spar is located alongside the front part of the wing while the other is located almost two-thirds of the total distance towards the edge of the wing. Despite the fact that they exist in different forms, the spar is the most crucial part of the wing. Stringers are responsible for providing rigidness and used for providing attachment and shape of the skin. </w:t>
      </w:r>
      <w:r w:rsidR="008F2F04" w:rsidRPr="007E3058">
        <w:rPr>
          <w:rFonts w:ascii="Times New Roman" w:hAnsi="Times New Roman" w:cs="Times New Roman"/>
          <w:sz w:val="24"/>
          <w:szCs w:val="24"/>
        </w:rPr>
        <w:t xml:space="preserve">Uprights or bulkheads are kind of walls based on the hull of an aircraft. Generally, wing spars are different from </w:t>
      </w:r>
      <w:r w:rsidR="00001D80" w:rsidRPr="007E3058">
        <w:rPr>
          <w:rFonts w:ascii="Times New Roman" w:hAnsi="Times New Roman" w:cs="Times New Roman"/>
          <w:sz w:val="24"/>
          <w:szCs w:val="24"/>
        </w:rPr>
        <w:t>longerons or uprights (bulkheads</w:t>
      </w:r>
      <w:r w:rsidR="008F2F04" w:rsidRPr="007E3058">
        <w:rPr>
          <w:rFonts w:ascii="Times New Roman" w:hAnsi="Times New Roman" w:cs="Times New Roman"/>
          <w:sz w:val="24"/>
          <w:szCs w:val="24"/>
        </w:rPr>
        <w:t xml:space="preserve"> since they a</w:t>
      </w:r>
      <w:r w:rsidR="00FC29DB" w:rsidRPr="007E3058">
        <w:rPr>
          <w:rFonts w:ascii="Times New Roman" w:hAnsi="Times New Roman" w:cs="Times New Roman"/>
          <w:sz w:val="24"/>
          <w:szCs w:val="24"/>
        </w:rPr>
        <w:t>ll play various roles (1-12).</w:t>
      </w:r>
    </w:p>
    <w:p w:rsidR="00FC29DB" w:rsidRPr="007E3058" w:rsidRDefault="00FC29DB" w:rsidP="007E3058">
      <w:pPr>
        <w:spacing w:line="480" w:lineRule="auto"/>
        <w:jc w:val="center"/>
        <w:rPr>
          <w:rFonts w:ascii="Times New Roman" w:hAnsi="Times New Roman" w:cs="Times New Roman"/>
          <w:b/>
          <w:sz w:val="24"/>
          <w:szCs w:val="24"/>
        </w:rPr>
      </w:pPr>
      <w:r w:rsidRPr="007E3058">
        <w:rPr>
          <w:rFonts w:ascii="Times New Roman" w:hAnsi="Times New Roman" w:cs="Times New Roman"/>
          <w:b/>
          <w:sz w:val="24"/>
          <w:szCs w:val="24"/>
        </w:rPr>
        <w:t xml:space="preserve">Question </w:t>
      </w:r>
      <w:r w:rsidR="007E3058" w:rsidRPr="007E3058">
        <w:rPr>
          <w:rFonts w:ascii="Times New Roman" w:hAnsi="Times New Roman" w:cs="Times New Roman"/>
          <w:b/>
          <w:sz w:val="24"/>
          <w:szCs w:val="24"/>
        </w:rPr>
        <w:t>4</w:t>
      </w:r>
    </w:p>
    <w:p w:rsidR="00FC29DB" w:rsidRPr="007E3058" w:rsidRDefault="00FC29DB" w:rsidP="007E3058">
      <w:pPr>
        <w:spacing w:line="480" w:lineRule="auto"/>
        <w:ind w:firstLine="720"/>
        <w:rPr>
          <w:rFonts w:ascii="Times New Roman" w:hAnsi="Times New Roman" w:cs="Times New Roman"/>
          <w:sz w:val="24"/>
          <w:szCs w:val="24"/>
        </w:rPr>
      </w:pPr>
      <w:r w:rsidRPr="007E3058">
        <w:rPr>
          <w:rFonts w:ascii="Times New Roman" w:hAnsi="Times New Roman" w:cs="Times New Roman"/>
          <w:sz w:val="24"/>
          <w:szCs w:val="24"/>
        </w:rPr>
        <w:t xml:space="preserve">Nacelles are made of solid metal walls that are used </w:t>
      </w:r>
      <w:r w:rsidR="0090107E" w:rsidRPr="007E3058">
        <w:rPr>
          <w:rFonts w:ascii="Times New Roman" w:hAnsi="Times New Roman" w:cs="Times New Roman"/>
          <w:sz w:val="24"/>
          <w:szCs w:val="24"/>
        </w:rPr>
        <w:t xml:space="preserve">in the housing of the engine and its components. Many of the </w:t>
      </w:r>
      <w:r w:rsidR="0090107E" w:rsidRPr="00AB1DC0">
        <w:rPr>
          <w:rFonts w:ascii="Times New Roman" w:hAnsi="Times New Roman" w:cs="Times New Roman"/>
          <w:noProof/>
          <w:sz w:val="24"/>
          <w:szCs w:val="24"/>
        </w:rPr>
        <w:t>aircraft</w:t>
      </w:r>
      <w:r w:rsidR="0090107E" w:rsidRPr="007E3058">
        <w:rPr>
          <w:rFonts w:ascii="Times New Roman" w:hAnsi="Times New Roman" w:cs="Times New Roman"/>
          <w:sz w:val="24"/>
          <w:szCs w:val="24"/>
        </w:rPr>
        <w:t xml:space="preserve"> have nacelles that house landing gears in the retraction operations. </w:t>
      </w:r>
      <w:r w:rsidR="00227A53" w:rsidRPr="007E3058">
        <w:rPr>
          <w:rFonts w:ascii="Times New Roman" w:hAnsi="Times New Roman" w:cs="Times New Roman"/>
          <w:sz w:val="24"/>
          <w:szCs w:val="24"/>
        </w:rPr>
        <w:t>As</w:t>
      </w:r>
      <w:r w:rsidR="0090107E" w:rsidRPr="007E3058">
        <w:rPr>
          <w:rFonts w:ascii="Times New Roman" w:hAnsi="Times New Roman" w:cs="Times New Roman"/>
          <w:sz w:val="24"/>
          <w:szCs w:val="24"/>
        </w:rPr>
        <w:t xml:space="preserve"> a matter of fact, nacelles are in form of solid metal walls in order to reduce the resistance of wind that is in high performances or with high speeds</w:t>
      </w:r>
      <w:r w:rsidR="00227A53" w:rsidRPr="007E3058">
        <w:rPr>
          <w:rFonts w:ascii="Times New Roman" w:hAnsi="Times New Roman" w:cs="Times New Roman"/>
          <w:sz w:val="24"/>
          <w:szCs w:val="24"/>
        </w:rPr>
        <w:t xml:space="preserve"> (</w:t>
      </w:r>
      <w:r w:rsidR="00AB1DC0">
        <w:rPr>
          <w:rFonts w:ascii="Times New Roman" w:hAnsi="Times New Roman" w:cs="Times New Roman"/>
          <w:noProof/>
          <w:sz w:val="24"/>
          <w:szCs w:val="24"/>
        </w:rPr>
        <w:t>B</w:t>
      </w:r>
      <w:r w:rsidR="00227A53" w:rsidRPr="00AB1DC0">
        <w:rPr>
          <w:rFonts w:ascii="Times New Roman" w:hAnsi="Times New Roman" w:cs="Times New Roman"/>
          <w:noProof/>
          <w:sz w:val="24"/>
          <w:szCs w:val="24"/>
        </w:rPr>
        <w:t>inks</w:t>
      </w:r>
      <w:r w:rsidR="00227A53" w:rsidRPr="007E3058">
        <w:rPr>
          <w:rFonts w:ascii="Times New Roman" w:hAnsi="Times New Roman" w:cs="Times New Roman"/>
          <w:sz w:val="24"/>
          <w:szCs w:val="24"/>
        </w:rPr>
        <w:t xml:space="preserve"> et al., 2016). </w:t>
      </w:r>
      <w:r w:rsidR="0090107E" w:rsidRPr="007E3058">
        <w:rPr>
          <w:rFonts w:ascii="Times New Roman" w:hAnsi="Times New Roman" w:cs="Times New Roman"/>
          <w:sz w:val="24"/>
          <w:szCs w:val="24"/>
        </w:rPr>
        <w:t xml:space="preserve">The solid </w:t>
      </w:r>
      <w:r w:rsidR="00001D80">
        <w:rPr>
          <w:rFonts w:ascii="Times New Roman" w:hAnsi="Times New Roman" w:cs="Times New Roman"/>
          <w:sz w:val="24"/>
          <w:szCs w:val="24"/>
        </w:rPr>
        <w:lastRenderedPageBreak/>
        <w:t>walls are properly streamlined and aid or</w:t>
      </w:r>
      <w:r w:rsidR="0090107E" w:rsidRPr="007E3058">
        <w:rPr>
          <w:rFonts w:ascii="Times New Roman" w:hAnsi="Times New Roman" w:cs="Times New Roman"/>
          <w:sz w:val="24"/>
          <w:szCs w:val="24"/>
        </w:rPr>
        <w:t xml:space="preserve"> ensure that the </w:t>
      </w:r>
      <w:r w:rsidR="0090107E" w:rsidRPr="00AB1DC0">
        <w:rPr>
          <w:rFonts w:ascii="Times New Roman" w:hAnsi="Times New Roman" w:cs="Times New Roman"/>
          <w:noProof/>
          <w:sz w:val="24"/>
          <w:szCs w:val="24"/>
        </w:rPr>
        <w:t>aircraft</w:t>
      </w:r>
      <w:r w:rsidR="00001D80">
        <w:rPr>
          <w:rFonts w:ascii="Times New Roman" w:hAnsi="Times New Roman" w:cs="Times New Roman"/>
          <w:noProof/>
          <w:sz w:val="24"/>
          <w:szCs w:val="24"/>
        </w:rPr>
        <w:t>s</w:t>
      </w:r>
      <w:r w:rsidR="0090107E" w:rsidRPr="007E3058">
        <w:rPr>
          <w:rFonts w:ascii="Times New Roman" w:hAnsi="Times New Roman" w:cs="Times New Roman"/>
          <w:sz w:val="24"/>
          <w:szCs w:val="24"/>
        </w:rPr>
        <w:t xml:space="preserve"> are housed</w:t>
      </w:r>
      <w:r w:rsidR="00001D80">
        <w:rPr>
          <w:rFonts w:ascii="Times New Roman" w:hAnsi="Times New Roman" w:cs="Times New Roman"/>
          <w:sz w:val="24"/>
          <w:szCs w:val="24"/>
        </w:rPr>
        <w:t xml:space="preserve"> properly. The solid walls also </w:t>
      </w:r>
      <w:r w:rsidR="0090107E" w:rsidRPr="007E3058">
        <w:rPr>
          <w:rFonts w:ascii="Times New Roman" w:hAnsi="Times New Roman" w:cs="Times New Roman"/>
          <w:sz w:val="24"/>
          <w:szCs w:val="24"/>
        </w:rPr>
        <w:t xml:space="preserve">provide </w:t>
      </w:r>
      <w:r w:rsidR="0090107E" w:rsidRPr="00AB1DC0">
        <w:rPr>
          <w:rFonts w:ascii="Times New Roman" w:hAnsi="Times New Roman" w:cs="Times New Roman"/>
          <w:noProof/>
          <w:sz w:val="24"/>
          <w:szCs w:val="24"/>
        </w:rPr>
        <w:t>a round</w:t>
      </w:r>
      <w:r w:rsidR="0090107E" w:rsidRPr="007E3058">
        <w:rPr>
          <w:rFonts w:ascii="Times New Roman" w:hAnsi="Times New Roman" w:cs="Times New Roman"/>
          <w:sz w:val="24"/>
          <w:szCs w:val="24"/>
        </w:rPr>
        <w:t xml:space="preserve"> profile hence reducing the aerodynamic drag (1-18).</w:t>
      </w: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F63746" w:rsidRDefault="00F63746" w:rsidP="007E3058">
      <w:pPr>
        <w:spacing w:line="480" w:lineRule="auto"/>
        <w:jc w:val="center"/>
        <w:rPr>
          <w:rFonts w:ascii="Times New Roman" w:hAnsi="Times New Roman" w:cs="Times New Roman"/>
          <w:sz w:val="24"/>
          <w:szCs w:val="24"/>
        </w:rPr>
      </w:pPr>
    </w:p>
    <w:p w:rsidR="00227A53" w:rsidRPr="007E3058" w:rsidRDefault="007E3058" w:rsidP="007E3058">
      <w:pPr>
        <w:spacing w:line="480" w:lineRule="auto"/>
        <w:jc w:val="center"/>
        <w:rPr>
          <w:rFonts w:ascii="Times New Roman" w:hAnsi="Times New Roman" w:cs="Times New Roman"/>
          <w:sz w:val="24"/>
          <w:szCs w:val="24"/>
        </w:rPr>
      </w:pPr>
      <w:bookmarkStart w:id="0" w:name="_GoBack"/>
      <w:bookmarkEnd w:id="0"/>
      <w:r w:rsidRPr="007E3058">
        <w:rPr>
          <w:rFonts w:ascii="Times New Roman" w:hAnsi="Times New Roman" w:cs="Times New Roman"/>
          <w:sz w:val="24"/>
          <w:szCs w:val="24"/>
        </w:rPr>
        <w:lastRenderedPageBreak/>
        <w:t>References</w:t>
      </w:r>
    </w:p>
    <w:p w:rsidR="007E3058" w:rsidRPr="007E3058" w:rsidRDefault="007E3058" w:rsidP="007E3058">
      <w:pPr>
        <w:spacing w:line="480" w:lineRule="auto"/>
        <w:ind w:left="720" w:hanging="720"/>
        <w:rPr>
          <w:rFonts w:ascii="Times New Roman" w:hAnsi="Times New Roman" w:cs="Times New Roman"/>
          <w:sz w:val="24"/>
          <w:szCs w:val="24"/>
        </w:rPr>
      </w:pPr>
      <w:r w:rsidRPr="007E3058">
        <w:rPr>
          <w:rFonts w:ascii="Times New Roman" w:hAnsi="Times New Roman" w:cs="Times New Roman"/>
          <w:sz w:val="24"/>
          <w:szCs w:val="24"/>
        </w:rPr>
        <w:t>Binks, A., James, N. J., &amp; Layland, M. J. (2016). </w:t>
      </w:r>
      <w:r w:rsidRPr="007E3058">
        <w:rPr>
          <w:rFonts w:ascii="Times New Roman" w:hAnsi="Times New Roman" w:cs="Times New Roman"/>
          <w:i/>
          <w:iCs/>
          <w:sz w:val="24"/>
          <w:szCs w:val="24"/>
        </w:rPr>
        <w:t>U.S. Patent No. 9,403,599</w:t>
      </w:r>
      <w:r w:rsidRPr="007E3058">
        <w:rPr>
          <w:rFonts w:ascii="Times New Roman" w:hAnsi="Times New Roman" w:cs="Times New Roman"/>
          <w:sz w:val="24"/>
          <w:szCs w:val="24"/>
        </w:rPr>
        <w:t>. Washington, DC: U.S. Patent and Trademark Office.</w:t>
      </w:r>
    </w:p>
    <w:p w:rsidR="007E3058" w:rsidRPr="007E3058" w:rsidRDefault="007E3058" w:rsidP="007E3058">
      <w:pPr>
        <w:spacing w:line="480" w:lineRule="auto"/>
        <w:ind w:left="720" w:hanging="720"/>
        <w:rPr>
          <w:rFonts w:ascii="Times New Roman" w:hAnsi="Times New Roman" w:cs="Times New Roman"/>
          <w:sz w:val="24"/>
          <w:szCs w:val="24"/>
        </w:rPr>
      </w:pPr>
      <w:r w:rsidRPr="007E3058">
        <w:rPr>
          <w:rFonts w:ascii="Times New Roman" w:hAnsi="Times New Roman" w:cs="Times New Roman"/>
          <w:sz w:val="24"/>
          <w:szCs w:val="24"/>
        </w:rPr>
        <w:t>Elston, J., Argrow, B., Stachura, M., Weibel, D., Lawrence, D., &amp; Pope, D. (2015). Overview of small fixed-wing unmanned aircraft for meteorological sampling. </w:t>
      </w:r>
      <w:r w:rsidRPr="007E3058">
        <w:rPr>
          <w:rFonts w:ascii="Times New Roman" w:hAnsi="Times New Roman" w:cs="Times New Roman"/>
          <w:i/>
          <w:iCs/>
          <w:sz w:val="24"/>
          <w:szCs w:val="24"/>
        </w:rPr>
        <w:t>Journal of Atmospheric and Oceanic Technology</w:t>
      </w:r>
      <w:r w:rsidRPr="007E3058">
        <w:rPr>
          <w:rFonts w:ascii="Times New Roman" w:hAnsi="Times New Roman" w:cs="Times New Roman"/>
          <w:sz w:val="24"/>
          <w:szCs w:val="24"/>
        </w:rPr>
        <w:t>, </w:t>
      </w:r>
      <w:r w:rsidRPr="007E3058">
        <w:rPr>
          <w:rFonts w:ascii="Times New Roman" w:hAnsi="Times New Roman" w:cs="Times New Roman"/>
          <w:i/>
          <w:iCs/>
          <w:sz w:val="24"/>
          <w:szCs w:val="24"/>
        </w:rPr>
        <w:t>32</w:t>
      </w:r>
      <w:r w:rsidRPr="007E3058">
        <w:rPr>
          <w:rFonts w:ascii="Times New Roman" w:hAnsi="Times New Roman" w:cs="Times New Roman"/>
          <w:sz w:val="24"/>
          <w:szCs w:val="24"/>
        </w:rPr>
        <w:t>(1), 97-115.</w:t>
      </w:r>
    </w:p>
    <w:p w:rsidR="007E3058" w:rsidRPr="007E3058" w:rsidRDefault="007E3058" w:rsidP="007E3058">
      <w:pPr>
        <w:spacing w:line="480" w:lineRule="auto"/>
        <w:ind w:left="720" w:hanging="720"/>
        <w:rPr>
          <w:rFonts w:ascii="Times New Roman" w:hAnsi="Times New Roman" w:cs="Times New Roman"/>
          <w:sz w:val="24"/>
          <w:szCs w:val="24"/>
        </w:rPr>
      </w:pPr>
      <w:r w:rsidRPr="007E3058">
        <w:rPr>
          <w:rFonts w:ascii="Times New Roman" w:hAnsi="Times New Roman" w:cs="Times New Roman"/>
          <w:sz w:val="24"/>
          <w:szCs w:val="24"/>
        </w:rPr>
        <w:t>Muneiah, T., Bhaskar, E., &amp; Rajesh, C. V. (2014). Design And Development Of Aircraft Droop Nose Ribs By Using Optistruct. </w:t>
      </w:r>
      <w:r w:rsidRPr="007E3058">
        <w:rPr>
          <w:rFonts w:ascii="Times New Roman" w:hAnsi="Times New Roman" w:cs="Times New Roman"/>
          <w:i/>
          <w:iCs/>
          <w:sz w:val="24"/>
          <w:szCs w:val="24"/>
        </w:rPr>
        <w:t>Int. J. Adv. Engg. Res. Studies/III/IV/July-Sept</w:t>
      </w:r>
      <w:r w:rsidRPr="007E3058">
        <w:rPr>
          <w:rFonts w:ascii="Times New Roman" w:hAnsi="Times New Roman" w:cs="Times New Roman"/>
          <w:sz w:val="24"/>
          <w:szCs w:val="24"/>
        </w:rPr>
        <w:t>, </w:t>
      </w:r>
      <w:r w:rsidRPr="007E3058">
        <w:rPr>
          <w:rFonts w:ascii="Times New Roman" w:hAnsi="Times New Roman" w:cs="Times New Roman"/>
          <w:i/>
          <w:iCs/>
          <w:sz w:val="24"/>
          <w:szCs w:val="24"/>
        </w:rPr>
        <w:t>18</w:t>
      </w:r>
      <w:r w:rsidRPr="007E3058">
        <w:rPr>
          <w:rFonts w:ascii="Times New Roman" w:hAnsi="Times New Roman" w:cs="Times New Roman"/>
          <w:sz w:val="24"/>
          <w:szCs w:val="24"/>
        </w:rPr>
        <w:t>, 21.</w:t>
      </w:r>
    </w:p>
    <w:p w:rsidR="00227A53" w:rsidRDefault="007E3058" w:rsidP="00E9027C">
      <w:pPr>
        <w:spacing w:line="480" w:lineRule="auto"/>
        <w:ind w:left="720" w:hanging="720"/>
        <w:rPr>
          <w:rFonts w:ascii="Times New Roman" w:hAnsi="Times New Roman" w:cs="Times New Roman"/>
          <w:sz w:val="24"/>
          <w:szCs w:val="24"/>
        </w:rPr>
      </w:pPr>
      <w:r w:rsidRPr="007E3058">
        <w:rPr>
          <w:rFonts w:ascii="Times New Roman" w:hAnsi="Times New Roman" w:cs="Times New Roman"/>
          <w:sz w:val="24"/>
          <w:szCs w:val="24"/>
        </w:rPr>
        <w:t>Sofla, A. Y. N., Meguid, S. A., Tan, K. T., &amp; Yeo, W. K. (2010). Shape morphing of aircraft wing: Status and challenges. </w:t>
      </w:r>
      <w:r w:rsidRPr="007E3058">
        <w:rPr>
          <w:rFonts w:ascii="Times New Roman" w:hAnsi="Times New Roman" w:cs="Times New Roman"/>
          <w:i/>
          <w:iCs/>
          <w:sz w:val="24"/>
          <w:szCs w:val="24"/>
        </w:rPr>
        <w:t>Materials &amp; Design</w:t>
      </w:r>
      <w:r w:rsidRPr="007E3058">
        <w:rPr>
          <w:rFonts w:ascii="Times New Roman" w:hAnsi="Times New Roman" w:cs="Times New Roman"/>
          <w:sz w:val="24"/>
          <w:szCs w:val="24"/>
        </w:rPr>
        <w:t>, </w:t>
      </w:r>
      <w:r w:rsidRPr="007E3058">
        <w:rPr>
          <w:rFonts w:ascii="Times New Roman" w:hAnsi="Times New Roman" w:cs="Times New Roman"/>
          <w:i/>
          <w:iCs/>
          <w:sz w:val="24"/>
          <w:szCs w:val="24"/>
        </w:rPr>
        <w:t>31</w:t>
      </w:r>
      <w:r w:rsidR="00E9027C">
        <w:rPr>
          <w:rFonts w:ascii="Times New Roman" w:hAnsi="Times New Roman" w:cs="Times New Roman"/>
          <w:sz w:val="24"/>
          <w:szCs w:val="24"/>
        </w:rPr>
        <w:t>(3), 1284-1292.</w:t>
      </w:r>
    </w:p>
    <w:p w:rsidR="002326FA" w:rsidRDefault="001629D1" w:rsidP="00E9027C">
      <w:pPr>
        <w:spacing w:line="480" w:lineRule="auto"/>
        <w:ind w:left="720" w:hanging="720"/>
        <w:rPr>
          <w:rFonts w:ascii="Times New Roman" w:hAnsi="Times New Roman" w:cs="Times New Roman"/>
          <w:sz w:val="24"/>
          <w:szCs w:val="24"/>
          <w:u w:val="single"/>
        </w:rPr>
      </w:pPr>
      <w:hyperlink r:id="rId6" w:history="1">
        <w:r w:rsidR="002326FA" w:rsidRPr="004547D6">
          <w:rPr>
            <w:rStyle w:val="Hyperlink"/>
            <w:rFonts w:ascii="Times New Roman" w:hAnsi="Times New Roman" w:cs="Times New Roman"/>
            <w:sz w:val="24"/>
            <w:szCs w:val="24"/>
          </w:rPr>
          <w:t>https://www.homeworkforyou.com/static_media/uploadedfiles/ama_ch01.pdf</w:t>
        </w:r>
      </w:hyperlink>
    </w:p>
    <w:p w:rsidR="002326FA" w:rsidRDefault="001629D1" w:rsidP="00E9027C">
      <w:pPr>
        <w:spacing w:line="480" w:lineRule="auto"/>
        <w:ind w:left="720" w:hanging="720"/>
        <w:rPr>
          <w:rFonts w:ascii="Times New Roman" w:hAnsi="Times New Roman" w:cs="Times New Roman"/>
          <w:sz w:val="24"/>
          <w:szCs w:val="24"/>
          <w:u w:val="single"/>
        </w:rPr>
      </w:pPr>
      <w:hyperlink r:id="rId7" w:history="1">
        <w:r w:rsidR="002326FA" w:rsidRPr="004547D6">
          <w:rPr>
            <w:rStyle w:val="Hyperlink"/>
            <w:rFonts w:ascii="Times New Roman" w:hAnsi="Times New Roman" w:cs="Times New Roman"/>
            <w:sz w:val="24"/>
            <w:szCs w:val="24"/>
          </w:rPr>
          <w:t>https://www.homeworkforyou.com/static_media/uploadedfiles/HW%201.pdf</w:t>
        </w:r>
      </w:hyperlink>
    </w:p>
    <w:p w:rsidR="002326FA" w:rsidRPr="007E3058" w:rsidRDefault="002326FA" w:rsidP="00E9027C">
      <w:pPr>
        <w:spacing w:line="480" w:lineRule="auto"/>
        <w:ind w:left="720" w:hanging="720"/>
        <w:rPr>
          <w:rFonts w:ascii="Times New Roman" w:hAnsi="Times New Roman" w:cs="Times New Roman"/>
          <w:sz w:val="24"/>
          <w:szCs w:val="24"/>
        </w:rPr>
      </w:pPr>
    </w:p>
    <w:sectPr w:rsidR="002326FA" w:rsidRPr="007E3058" w:rsidSect="007E3058">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EBB" w:rsidRDefault="00D42EBB" w:rsidP="007E3058">
      <w:pPr>
        <w:spacing w:after="0" w:line="240" w:lineRule="auto"/>
      </w:pPr>
      <w:r>
        <w:separator/>
      </w:r>
    </w:p>
  </w:endnote>
  <w:endnote w:type="continuationSeparator" w:id="1">
    <w:p w:rsidR="00D42EBB" w:rsidRDefault="00D42EBB" w:rsidP="007E3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EBB" w:rsidRDefault="00D42EBB" w:rsidP="007E3058">
      <w:pPr>
        <w:spacing w:after="0" w:line="240" w:lineRule="auto"/>
      </w:pPr>
      <w:r>
        <w:separator/>
      </w:r>
    </w:p>
  </w:footnote>
  <w:footnote w:type="continuationSeparator" w:id="1">
    <w:p w:rsidR="00D42EBB" w:rsidRDefault="00D42EBB" w:rsidP="007E30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7257651"/>
      <w:docPartObj>
        <w:docPartGallery w:val="Page Numbers (Top of Page)"/>
        <w:docPartUnique/>
      </w:docPartObj>
    </w:sdtPr>
    <w:sdtEndPr>
      <w:rPr>
        <w:noProof/>
      </w:rPr>
    </w:sdtEndPr>
    <w:sdtContent>
      <w:p w:rsidR="007E3058" w:rsidRPr="007E3058" w:rsidRDefault="007E3058" w:rsidP="007E3058">
        <w:pPr>
          <w:pStyle w:val="Header"/>
          <w:rPr>
            <w:rFonts w:ascii="Times New Roman" w:hAnsi="Times New Roman" w:cs="Times New Roman"/>
            <w:sz w:val="24"/>
            <w:szCs w:val="24"/>
          </w:rPr>
        </w:pPr>
        <w:r w:rsidRPr="007E3058">
          <w:rPr>
            <w:rFonts w:ascii="Times New Roman" w:hAnsi="Times New Roman" w:cs="Times New Roman"/>
            <w:sz w:val="24"/>
            <w:szCs w:val="24"/>
          </w:rPr>
          <w:t>AIRCRAFT MANUFACTURING AND ASSEMBLY</w:t>
        </w:r>
        <w:r w:rsidR="001629D1" w:rsidRPr="007E3058">
          <w:rPr>
            <w:rFonts w:ascii="Times New Roman" w:hAnsi="Times New Roman" w:cs="Times New Roman"/>
            <w:sz w:val="24"/>
            <w:szCs w:val="24"/>
          </w:rPr>
          <w:fldChar w:fldCharType="begin"/>
        </w:r>
        <w:r w:rsidRPr="007E3058">
          <w:rPr>
            <w:rFonts w:ascii="Times New Roman" w:hAnsi="Times New Roman" w:cs="Times New Roman"/>
            <w:sz w:val="24"/>
            <w:szCs w:val="24"/>
          </w:rPr>
          <w:instrText xml:space="preserve"> PAGE   \* MERGEFORMAT </w:instrText>
        </w:r>
        <w:r w:rsidR="001629D1" w:rsidRPr="007E3058">
          <w:rPr>
            <w:rFonts w:ascii="Times New Roman" w:hAnsi="Times New Roman" w:cs="Times New Roman"/>
            <w:sz w:val="24"/>
            <w:szCs w:val="24"/>
          </w:rPr>
          <w:fldChar w:fldCharType="separate"/>
        </w:r>
        <w:r w:rsidR="00001D80">
          <w:rPr>
            <w:rFonts w:ascii="Times New Roman" w:hAnsi="Times New Roman" w:cs="Times New Roman"/>
            <w:noProof/>
            <w:sz w:val="24"/>
            <w:szCs w:val="24"/>
          </w:rPr>
          <w:t>1</w:t>
        </w:r>
        <w:r w:rsidR="001629D1" w:rsidRPr="007E3058">
          <w:rPr>
            <w:rFonts w:ascii="Times New Roman" w:hAnsi="Times New Roman" w:cs="Times New Roman"/>
            <w:noProof/>
            <w:sz w:val="24"/>
            <w:szCs w:val="24"/>
          </w:rPr>
          <w:fldChar w:fldCharType="end"/>
        </w:r>
      </w:p>
    </w:sdtContent>
  </w:sdt>
  <w:p w:rsidR="007E3058" w:rsidRPr="007E3058" w:rsidRDefault="007E305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58" w:rsidRPr="007E3058" w:rsidRDefault="007E3058" w:rsidP="007E3058">
    <w:pPr>
      <w:pStyle w:val="Header"/>
      <w:rPr>
        <w:rFonts w:ascii="Times New Roman" w:hAnsi="Times New Roman" w:cs="Times New Roman"/>
        <w:sz w:val="24"/>
        <w:szCs w:val="24"/>
      </w:rPr>
    </w:pPr>
    <w:r w:rsidRPr="007E3058">
      <w:rPr>
        <w:rFonts w:ascii="Times New Roman" w:hAnsi="Times New Roman" w:cs="Times New Roman"/>
        <w:sz w:val="24"/>
        <w:szCs w:val="24"/>
      </w:rPr>
      <w:t>Running Head: AIRCRAFT MANUFACTURING AND ASSEMBLY</w:t>
    </w:r>
  </w:p>
  <w:p w:rsidR="007E3058" w:rsidRPr="007E3058" w:rsidRDefault="007E305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aysDQ0tzC1MLMwNzZR0lEKTi0uzszPAykwrAUA0bCeaCwAAAA="/>
  </w:docVars>
  <w:rsids>
    <w:rsidRoot w:val="00793BA0"/>
    <w:rsid w:val="00001D80"/>
    <w:rsid w:val="001629D1"/>
    <w:rsid w:val="00182E50"/>
    <w:rsid w:val="001A0FEA"/>
    <w:rsid w:val="001B2A28"/>
    <w:rsid w:val="001E1063"/>
    <w:rsid w:val="00227A53"/>
    <w:rsid w:val="002326FA"/>
    <w:rsid w:val="00234512"/>
    <w:rsid w:val="002B1F84"/>
    <w:rsid w:val="00324316"/>
    <w:rsid w:val="0034044F"/>
    <w:rsid w:val="003464EA"/>
    <w:rsid w:val="003A5DB5"/>
    <w:rsid w:val="00447338"/>
    <w:rsid w:val="004E2CF2"/>
    <w:rsid w:val="00577952"/>
    <w:rsid w:val="005E4440"/>
    <w:rsid w:val="005F2ABB"/>
    <w:rsid w:val="00601909"/>
    <w:rsid w:val="00793BA0"/>
    <w:rsid w:val="007E3058"/>
    <w:rsid w:val="00863B03"/>
    <w:rsid w:val="00881E84"/>
    <w:rsid w:val="008D2605"/>
    <w:rsid w:val="008F2F04"/>
    <w:rsid w:val="0090107E"/>
    <w:rsid w:val="00983704"/>
    <w:rsid w:val="00A335B5"/>
    <w:rsid w:val="00AB1DC0"/>
    <w:rsid w:val="00B11757"/>
    <w:rsid w:val="00BB408C"/>
    <w:rsid w:val="00BD50EC"/>
    <w:rsid w:val="00BF4031"/>
    <w:rsid w:val="00C172E7"/>
    <w:rsid w:val="00D37EC8"/>
    <w:rsid w:val="00D42EBB"/>
    <w:rsid w:val="00E9027C"/>
    <w:rsid w:val="00ED187D"/>
    <w:rsid w:val="00F63746"/>
    <w:rsid w:val="00FC29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9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3704"/>
    <w:rPr>
      <w:sz w:val="16"/>
      <w:szCs w:val="16"/>
    </w:rPr>
  </w:style>
  <w:style w:type="paragraph" w:styleId="CommentText">
    <w:name w:val="annotation text"/>
    <w:basedOn w:val="Normal"/>
    <w:link w:val="CommentTextChar"/>
    <w:uiPriority w:val="99"/>
    <w:semiHidden/>
    <w:unhideWhenUsed/>
    <w:rsid w:val="00983704"/>
    <w:pPr>
      <w:spacing w:line="240" w:lineRule="auto"/>
    </w:pPr>
    <w:rPr>
      <w:sz w:val="20"/>
      <w:szCs w:val="20"/>
    </w:rPr>
  </w:style>
  <w:style w:type="character" w:customStyle="1" w:styleId="CommentTextChar">
    <w:name w:val="Comment Text Char"/>
    <w:basedOn w:val="DefaultParagraphFont"/>
    <w:link w:val="CommentText"/>
    <w:uiPriority w:val="99"/>
    <w:semiHidden/>
    <w:rsid w:val="00983704"/>
    <w:rPr>
      <w:sz w:val="20"/>
      <w:szCs w:val="20"/>
    </w:rPr>
  </w:style>
  <w:style w:type="paragraph" w:styleId="CommentSubject">
    <w:name w:val="annotation subject"/>
    <w:basedOn w:val="CommentText"/>
    <w:next w:val="CommentText"/>
    <w:link w:val="CommentSubjectChar"/>
    <w:uiPriority w:val="99"/>
    <w:semiHidden/>
    <w:unhideWhenUsed/>
    <w:rsid w:val="00983704"/>
    <w:rPr>
      <w:b/>
      <w:bCs/>
    </w:rPr>
  </w:style>
  <w:style w:type="character" w:customStyle="1" w:styleId="CommentSubjectChar">
    <w:name w:val="Comment Subject Char"/>
    <w:basedOn w:val="CommentTextChar"/>
    <w:link w:val="CommentSubject"/>
    <w:uiPriority w:val="99"/>
    <w:semiHidden/>
    <w:rsid w:val="00983704"/>
    <w:rPr>
      <w:b/>
      <w:bCs/>
      <w:sz w:val="20"/>
      <w:szCs w:val="20"/>
    </w:rPr>
  </w:style>
  <w:style w:type="paragraph" w:styleId="BalloonText">
    <w:name w:val="Balloon Text"/>
    <w:basedOn w:val="Normal"/>
    <w:link w:val="BalloonTextChar"/>
    <w:uiPriority w:val="99"/>
    <w:semiHidden/>
    <w:unhideWhenUsed/>
    <w:rsid w:val="009837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704"/>
    <w:rPr>
      <w:rFonts w:ascii="Segoe UI" w:hAnsi="Segoe UI" w:cs="Segoe UI"/>
      <w:sz w:val="18"/>
      <w:szCs w:val="18"/>
    </w:rPr>
  </w:style>
  <w:style w:type="paragraph" w:styleId="Header">
    <w:name w:val="header"/>
    <w:basedOn w:val="Normal"/>
    <w:link w:val="HeaderChar"/>
    <w:uiPriority w:val="99"/>
    <w:unhideWhenUsed/>
    <w:rsid w:val="007E3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058"/>
  </w:style>
  <w:style w:type="paragraph" w:styleId="Footer">
    <w:name w:val="footer"/>
    <w:basedOn w:val="Normal"/>
    <w:link w:val="FooterChar"/>
    <w:uiPriority w:val="99"/>
    <w:unhideWhenUsed/>
    <w:rsid w:val="007E3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058"/>
  </w:style>
  <w:style w:type="character" w:styleId="Hyperlink">
    <w:name w:val="Hyperlink"/>
    <w:basedOn w:val="DefaultParagraphFont"/>
    <w:uiPriority w:val="99"/>
    <w:unhideWhenUsed/>
    <w:rsid w:val="002326F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omeworkforyou.com/static_media/uploadedfiles/HW%20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ama_ch01.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2018-06-12T15:39:00Z</dcterms:created>
  <dcterms:modified xsi:type="dcterms:W3CDTF">2018-06-12T15:39:00Z</dcterms:modified>
</cp:coreProperties>
</file>